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E967" w14:textId="17F858D3" w:rsidR="000C284A" w:rsidRPr="00C77C3D" w:rsidRDefault="00C77C3D" w:rsidP="00C77C3D">
      <w:pPr>
        <w:jc w:val="center"/>
        <w:rPr>
          <w:sz w:val="28"/>
          <w:szCs w:val="28"/>
        </w:rPr>
      </w:pPr>
      <w:r w:rsidRPr="00C77C3D">
        <w:rPr>
          <w:sz w:val="28"/>
          <w:szCs w:val="28"/>
        </w:rPr>
        <w:t>DEPARTMENT OF HISTORY</w:t>
      </w:r>
    </w:p>
    <w:p w14:paraId="7A345A7B" w14:textId="62385B0E" w:rsidR="00635449" w:rsidRPr="00C77C3D" w:rsidRDefault="00C77C3D" w:rsidP="00C77C3D">
      <w:pPr>
        <w:jc w:val="center"/>
        <w:rPr>
          <w:sz w:val="28"/>
          <w:szCs w:val="28"/>
        </w:rPr>
      </w:pPr>
      <w:r w:rsidRPr="00C77C3D">
        <w:rPr>
          <w:sz w:val="28"/>
          <w:szCs w:val="28"/>
        </w:rPr>
        <w:t>INDIVIDUAL DEVELOPMENT PLAN (IDP) FOR GRADUATE STUDENTS</w:t>
      </w:r>
    </w:p>
    <w:p w14:paraId="132485DF" w14:textId="7B306E49" w:rsidR="00635449" w:rsidRDefault="00635449"/>
    <w:p w14:paraId="2DBB1B70" w14:textId="026CD118" w:rsidR="00635449" w:rsidRPr="00C77C3D" w:rsidRDefault="00635449" w:rsidP="00635449">
      <w:pPr>
        <w:rPr>
          <w:rFonts w:ascii="Calibri" w:eastAsia="Times New Roman" w:hAnsi="Calibri" w:cs="Calibri"/>
          <w:color w:val="000000"/>
        </w:rPr>
      </w:pPr>
      <w:r w:rsidRPr="00C77C3D">
        <w:t xml:space="preserve">The IDP has been mandated for graduate students on fellowships, but it is also recommended for all graduate students in our program.  </w:t>
      </w:r>
      <w:r w:rsidRPr="00C77C3D">
        <w:rPr>
          <w:rFonts w:ascii="Calibri" w:eastAsia="Times New Roman" w:hAnsi="Calibri" w:cs="Calibri"/>
          <w:color w:val="000000"/>
        </w:rPr>
        <w:t>The purpose of the IDP is to ensure that supervisors help their advisees develop their own trajectories through the PhD program rather than simply relying on Departmental, CLAS, and GC requirements to structure their studies.</w:t>
      </w:r>
    </w:p>
    <w:p w14:paraId="7E186EAD" w14:textId="77777777" w:rsidR="00635449" w:rsidRPr="00C77C3D" w:rsidRDefault="00635449" w:rsidP="00635449">
      <w:pPr>
        <w:rPr>
          <w:rFonts w:ascii="Calibri" w:eastAsia="Times New Roman" w:hAnsi="Calibri" w:cs="Calibri"/>
          <w:color w:val="000000"/>
        </w:rPr>
      </w:pPr>
      <w:r w:rsidRPr="00C77C3D">
        <w:rPr>
          <w:rFonts w:ascii="Calibri" w:eastAsia="Times New Roman" w:hAnsi="Calibri" w:cs="Calibri"/>
          <w:color w:val="000000"/>
        </w:rPr>
        <w:t> </w:t>
      </w:r>
    </w:p>
    <w:p w14:paraId="0A5ADEA2" w14:textId="36E98891" w:rsidR="00635449" w:rsidRPr="00C77C3D" w:rsidRDefault="00635449" w:rsidP="00635449">
      <w:pPr>
        <w:rPr>
          <w:rFonts w:ascii="Calibri" w:eastAsia="Times New Roman" w:hAnsi="Calibri" w:cs="Calibri"/>
          <w:color w:val="000000"/>
        </w:rPr>
      </w:pPr>
      <w:r w:rsidRPr="00C77C3D">
        <w:rPr>
          <w:rFonts w:ascii="Calibri" w:eastAsia="Times New Roman" w:hAnsi="Calibri" w:cs="Calibri"/>
          <w:color w:val="000000"/>
        </w:rPr>
        <w:t>Essentially, supervisors should meet with their advisees when they first arrive on campus and again at least once each year and ask about their professional goals:</w:t>
      </w:r>
    </w:p>
    <w:p w14:paraId="5B1BA306" w14:textId="77777777" w:rsidR="00635449" w:rsidRPr="00C77C3D" w:rsidRDefault="00635449" w:rsidP="00635449">
      <w:pPr>
        <w:rPr>
          <w:rFonts w:ascii="Calibri" w:eastAsia="Times New Roman" w:hAnsi="Calibri" w:cs="Calibri"/>
          <w:color w:val="000000"/>
        </w:rPr>
      </w:pPr>
      <w:r w:rsidRPr="00C77C3D">
        <w:rPr>
          <w:rFonts w:ascii="Calibri" w:eastAsia="Times New Roman" w:hAnsi="Calibri" w:cs="Calibri"/>
          <w:color w:val="000000"/>
        </w:rPr>
        <w:t> </w:t>
      </w:r>
    </w:p>
    <w:p w14:paraId="69CBB97F" w14:textId="5A6989A4" w:rsidR="00635449" w:rsidRPr="00C77C3D" w:rsidRDefault="00C77C3D" w:rsidP="00C77C3D">
      <w:pPr>
        <w:numPr>
          <w:ilvl w:val="0"/>
          <w:numId w:val="1"/>
        </w:numPr>
        <w:tabs>
          <w:tab w:val="clear" w:pos="720"/>
        </w:tabs>
        <w:rPr>
          <w:rFonts w:ascii="Calibri" w:eastAsia="Times New Roman" w:hAnsi="Calibri" w:cs="Calibri"/>
          <w:color w:val="000000"/>
        </w:rPr>
      </w:pPr>
      <w:r w:rsidRPr="00C77C3D">
        <w:rPr>
          <w:rFonts w:ascii="Calibri" w:eastAsia="Times New Roman" w:hAnsi="Calibri" w:cs="Calibri"/>
          <w:color w:val="000000"/>
        </w:rPr>
        <w:t>All</w:t>
      </w:r>
      <w:r w:rsidR="00635449" w:rsidRPr="00C77C3D">
        <w:rPr>
          <w:rFonts w:ascii="Calibri" w:eastAsia="Times New Roman" w:hAnsi="Calibri" w:cs="Calibri"/>
          <w:color w:val="000000"/>
        </w:rPr>
        <w:t xml:space="preserve"> our PhD students come here to write first-rate dissertations.  The five-year goal should be to get to that point.  The longer, say ten-year goals are professional goals.  Planning should keep both of those in mind.</w:t>
      </w:r>
    </w:p>
    <w:p w14:paraId="321216D8" w14:textId="1348E662" w:rsidR="00635449" w:rsidRPr="00C77C3D" w:rsidRDefault="00635449" w:rsidP="00C77C3D">
      <w:pPr>
        <w:pStyle w:val="ListParagraph"/>
        <w:numPr>
          <w:ilvl w:val="1"/>
          <w:numId w:val="1"/>
        </w:numPr>
        <w:ind w:left="1080"/>
        <w:rPr>
          <w:rFonts w:ascii="Calibri" w:hAnsi="Calibri" w:cs="Calibri"/>
          <w:color w:val="000000"/>
        </w:rPr>
      </w:pPr>
      <w:r w:rsidRPr="00C77C3D">
        <w:rPr>
          <w:rFonts w:ascii="Calibri" w:hAnsi="Calibri" w:cs="Calibri"/>
          <w:color w:val="000000"/>
        </w:rPr>
        <w:t>The Department does not recognize a hierarchy of goals either within the academy or outside of it.</w:t>
      </w:r>
    </w:p>
    <w:p w14:paraId="1ADDEEFB" w14:textId="438CE685" w:rsidR="00635449" w:rsidRPr="00C77C3D" w:rsidRDefault="00635449" w:rsidP="00C77C3D">
      <w:pPr>
        <w:pStyle w:val="ListParagraph"/>
        <w:numPr>
          <w:ilvl w:val="1"/>
          <w:numId w:val="1"/>
        </w:numPr>
        <w:spacing w:before="0" w:beforeAutospacing="0" w:after="120" w:afterAutospacing="0"/>
        <w:ind w:left="1080"/>
        <w:rPr>
          <w:rFonts w:ascii="Calibri" w:hAnsi="Calibri" w:cs="Calibri"/>
          <w:color w:val="000000"/>
        </w:rPr>
      </w:pPr>
      <w:r w:rsidRPr="00C77C3D">
        <w:rPr>
          <w:rFonts w:ascii="Calibri" w:hAnsi="Calibri" w:cs="Calibri"/>
          <w:color w:val="000000"/>
        </w:rPr>
        <w:t>It is both normal and acceptable for these goals to change over time.  For that reason, the annual or even biannual revisiting of the goals is imperative.</w:t>
      </w:r>
    </w:p>
    <w:p w14:paraId="21CF8863" w14:textId="3C655354" w:rsidR="00635449" w:rsidRPr="00C77C3D" w:rsidRDefault="00635449" w:rsidP="00635449">
      <w:pPr>
        <w:pStyle w:val="ListParagraph"/>
        <w:numPr>
          <w:ilvl w:val="0"/>
          <w:numId w:val="1"/>
        </w:numPr>
        <w:rPr>
          <w:rFonts w:ascii="Calibri" w:hAnsi="Calibri" w:cs="Calibri"/>
          <w:color w:val="000000"/>
        </w:rPr>
      </w:pPr>
      <w:r w:rsidRPr="00C77C3D">
        <w:rPr>
          <w:rFonts w:ascii="Calibri" w:hAnsi="Calibri" w:cs="Calibri"/>
          <w:color w:val="000000"/>
        </w:rPr>
        <w:t xml:space="preserve"> You may use the below or fashion your own version </w:t>
      </w:r>
      <w:r w:rsidR="00C77C3D">
        <w:rPr>
          <w:rFonts w:ascii="Calibri" w:hAnsi="Calibri" w:cs="Calibri"/>
          <w:color w:val="000000"/>
        </w:rPr>
        <w:t>of</w:t>
      </w:r>
      <w:r w:rsidRPr="00C77C3D">
        <w:rPr>
          <w:rFonts w:ascii="Calibri" w:hAnsi="Calibri" w:cs="Calibri"/>
          <w:color w:val="000000"/>
        </w:rPr>
        <w:t xml:space="preserve"> the IDP.  A written record should go into each student’s file.</w:t>
      </w:r>
    </w:p>
    <w:p w14:paraId="13D6D2DF" w14:textId="7FA09125" w:rsidR="00635449" w:rsidRPr="00C77C3D" w:rsidRDefault="00635449" w:rsidP="00C77C3D">
      <w:pPr>
        <w:rPr>
          <w:rFonts w:ascii="Calibri" w:eastAsia="Times New Roman" w:hAnsi="Calibri" w:cs="Calibri"/>
          <w:color w:val="000000"/>
          <w:sz w:val="28"/>
          <w:szCs w:val="28"/>
        </w:rPr>
      </w:pPr>
      <w:r w:rsidRPr="00C77C3D">
        <w:rPr>
          <w:rFonts w:ascii="Calibri" w:eastAsia="Times New Roman" w:hAnsi="Calibri" w:cs="Calibri"/>
          <w:color w:val="000000"/>
          <w:sz w:val="28"/>
          <w:szCs w:val="28"/>
        </w:rPr>
        <w:t>IDP:</w:t>
      </w:r>
    </w:p>
    <w:p w14:paraId="412F21E8" w14:textId="2EA6B343" w:rsidR="00635449" w:rsidRPr="00C77C3D" w:rsidRDefault="00635449" w:rsidP="00635449">
      <w:pPr>
        <w:pStyle w:val="ListParagraph"/>
        <w:numPr>
          <w:ilvl w:val="0"/>
          <w:numId w:val="2"/>
        </w:numPr>
        <w:rPr>
          <w:rFonts w:ascii="Calibri" w:hAnsi="Calibri" w:cs="Calibri"/>
          <w:color w:val="000000"/>
        </w:rPr>
      </w:pPr>
      <w:r w:rsidRPr="00C77C3D">
        <w:rPr>
          <w:rFonts w:ascii="Calibri" w:hAnsi="Calibri" w:cs="Calibri"/>
          <w:color w:val="000000"/>
        </w:rPr>
        <w:t xml:space="preserve"> What are your career goals and what would you like to achieve in the next ten years?</w:t>
      </w:r>
    </w:p>
    <w:sdt>
      <w:sdtPr>
        <w:rPr>
          <w:rFonts w:ascii="Calibri" w:hAnsi="Calibri" w:cs="Calibri"/>
          <w:color w:val="000000"/>
        </w:rPr>
        <w:id w:val="1169759864"/>
        <w:placeholder>
          <w:docPart w:val="DefaultPlaceholder_-1854013440"/>
        </w:placeholder>
        <w:showingPlcHdr/>
      </w:sdtPr>
      <w:sdtContent>
        <w:p w14:paraId="4C37DA3F" w14:textId="32C752C6" w:rsidR="00906FAF" w:rsidRPr="00C77C3D" w:rsidRDefault="000F20DD" w:rsidP="00906FAF">
          <w:pPr>
            <w:pStyle w:val="ListParagraph"/>
            <w:ind w:left="720"/>
            <w:rPr>
              <w:rFonts w:ascii="Calibri" w:hAnsi="Calibri" w:cs="Calibri"/>
              <w:color w:val="000000"/>
            </w:rPr>
          </w:pPr>
          <w:r w:rsidRPr="00566788">
            <w:rPr>
              <w:rStyle w:val="PlaceholderText"/>
            </w:rPr>
            <w:t>Click or tap here to enter text.</w:t>
          </w:r>
        </w:p>
      </w:sdtContent>
    </w:sdt>
    <w:p w14:paraId="79864234" w14:textId="15BC729D" w:rsidR="00906FAF" w:rsidRPr="00C77C3D" w:rsidRDefault="00635449" w:rsidP="00C77C3D">
      <w:pPr>
        <w:pStyle w:val="ListParagraph"/>
        <w:numPr>
          <w:ilvl w:val="0"/>
          <w:numId w:val="2"/>
        </w:numPr>
        <w:ind w:right="-270"/>
        <w:rPr>
          <w:rFonts w:ascii="Calibri" w:hAnsi="Calibri" w:cs="Calibri"/>
          <w:color w:val="000000"/>
        </w:rPr>
      </w:pPr>
      <w:r w:rsidRPr="00C77C3D">
        <w:rPr>
          <w:rFonts w:ascii="Calibri" w:hAnsi="Calibri" w:cs="Calibri"/>
          <w:color w:val="000000"/>
        </w:rPr>
        <w:t xml:space="preserve">What do you need to do in the next </w:t>
      </w:r>
      <w:r w:rsidR="00906FAF" w:rsidRPr="00C77C3D">
        <w:rPr>
          <w:rFonts w:ascii="Calibri" w:hAnsi="Calibri" w:cs="Calibri"/>
          <w:color w:val="000000"/>
        </w:rPr>
        <w:t>___</w:t>
      </w:r>
      <w:r w:rsidRPr="00C77C3D">
        <w:rPr>
          <w:rFonts w:ascii="Calibri" w:hAnsi="Calibri" w:cs="Calibri"/>
          <w:color w:val="000000"/>
        </w:rPr>
        <w:t xml:space="preserve"> years to prepare you to write a great dissertation? </w:t>
      </w:r>
    </w:p>
    <w:sdt>
      <w:sdtPr>
        <w:rPr>
          <w:rFonts w:ascii="Calibri" w:hAnsi="Calibri" w:cs="Calibri"/>
          <w:color w:val="000000"/>
        </w:rPr>
        <w:id w:val="-2143722698"/>
        <w:placeholder>
          <w:docPart w:val="DefaultPlaceholder_-1854013440"/>
        </w:placeholder>
        <w:showingPlcHdr/>
      </w:sdtPr>
      <w:sdtContent>
        <w:p w14:paraId="188BF5AD" w14:textId="2EA7A3AD" w:rsidR="00906FAF" w:rsidRPr="00C77C3D" w:rsidRDefault="000F20DD" w:rsidP="000F20DD">
          <w:pPr>
            <w:pStyle w:val="ListParagraph"/>
            <w:ind w:left="720"/>
            <w:rPr>
              <w:rFonts w:ascii="Calibri" w:hAnsi="Calibri" w:cs="Calibri"/>
              <w:color w:val="000000"/>
            </w:rPr>
          </w:pPr>
          <w:r w:rsidRPr="00566788">
            <w:rPr>
              <w:rStyle w:val="PlaceholderText"/>
            </w:rPr>
            <w:t>Click or tap here to enter text.</w:t>
          </w:r>
        </w:p>
      </w:sdtContent>
    </w:sdt>
    <w:p w14:paraId="7985AEB3" w14:textId="14DFCE27" w:rsidR="00906FAF" w:rsidRPr="00C77C3D" w:rsidRDefault="00906FAF" w:rsidP="00635449">
      <w:pPr>
        <w:pStyle w:val="ListParagraph"/>
        <w:numPr>
          <w:ilvl w:val="0"/>
          <w:numId w:val="2"/>
        </w:numPr>
        <w:rPr>
          <w:rFonts w:ascii="Calibri" w:hAnsi="Calibri" w:cs="Calibri"/>
          <w:color w:val="000000"/>
        </w:rPr>
      </w:pPr>
      <w:r w:rsidRPr="00C77C3D">
        <w:rPr>
          <w:rFonts w:ascii="Calibri" w:hAnsi="Calibri" w:cs="Calibri"/>
          <w:color w:val="000000"/>
        </w:rPr>
        <w:t>What specific skill do you need and how will you attain them?</w:t>
      </w:r>
    </w:p>
    <w:sdt>
      <w:sdtPr>
        <w:rPr>
          <w:rFonts w:ascii="Calibri" w:hAnsi="Calibri" w:cs="Calibri"/>
          <w:color w:val="000000"/>
        </w:rPr>
        <w:id w:val="-27102747"/>
        <w:placeholder>
          <w:docPart w:val="DefaultPlaceholder_-1854013440"/>
        </w:placeholder>
        <w:showingPlcHdr/>
      </w:sdtPr>
      <w:sdtContent>
        <w:p w14:paraId="05D68BA4" w14:textId="63DE8041" w:rsidR="00906FAF" w:rsidRPr="00C77C3D" w:rsidRDefault="000F20DD" w:rsidP="000F20DD">
          <w:pPr>
            <w:pStyle w:val="ListParagraph"/>
            <w:ind w:left="720"/>
            <w:rPr>
              <w:rFonts w:ascii="Calibri" w:hAnsi="Calibri" w:cs="Calibri"/>
              <w:color w:val="000000"/>
            </w:rPr>
          </w:pPr>
          <w:r w:rsidRPr="00566788">
            <w:rPr>
              <w:rStyle w:val="PlaceholderText"/>
            </w:rPr>
            <w:t>Click or tap here to enter text.</w:t>
          </w:r>
        </w:p>
      </w:sdtContent>
    </w:sdt>
    <w:p w14:paraId="68F47918" w14:textId="4E050629" w:rsidR="00906FAF" w:rsidRPr="00C77C3D" w:rsidRDefault="00906FAF" w:rsidP="00635449">
      <w:pPr>
        <w:pStyle w:val="ListParagraph"/>
        <w:numPr>
          <w:ilvl w:val="0"/>
          <w:numId w:val="2"/>
        </w:numPr>
        <w:rPr>
          <w:rFonts w:ascii="Calibri" w:hAnsi="Calibri" w:cs="Calibri"/>
          <w:color w:val="000000"/>
        </w:rPr>
      </w:pPr>
      <w:r w:rsidRPr="00C77C3D">
        <w:rPr>
          <w:rFonts w:ascii="Calibri" w:hAnsi="Calibri" w:cs="Calibri"/>
          <w:color w:val="000000"/>
        </w:rPr>
        <w:t>What milestones must you meet?  How will you reach them?</w:t>
      </w:r>
    </w:p>
    <w:p w14:paraId="0C03E228" w14:textId="3BCF5FE2" w:rsidR="00635449" w:rsidRPr="00C77C3D" w:rsidRDefault="00906FAF" w:rsidP="00C77C3D">
      <w:pPr>
        <w:pStyle w:val="ListParagraph"/>
        <w:numPr>
          <w:ilvl w:val="0"/>
          <w:numId w:val="3"/>
        </w:numPr>
        <w:spacing w:before="0" w:beforeAutospacing="0" w:after="120" w:afterAutospacing="0"/>
        <w:rPr>
          <w:rFonts w:ascii="Calibri" w:hAnsi="Calibri" w:cs="Calibri"/>
          <w:color w:val="000000"/>
        </w:rPr>
      </w:pPr>
      <w:r w:rsidRPr="00C77C3D">
        <w:rPr>
          <w:rFonts w:ascii="Calibri" w:hAnsi="Calibri" w:cs="Calibri"/>
          <w:color w:val="000000"/>
        </w:rPr>
        <w:t>Departmental requirements (e.g. designate your three fields; fashion your reading lists, your prospectus; schedule your comps</w:t>
      </w:r>
      <w:r w:rsidR="00C77C3D">
        <w:rPr>
          <w:rFonts w:ascii="Calibri" w:hAnsi="Calibri" w:cs="Calibri"/>
          <w:color w:val="000000"/>
        </w:rPr>
        <w:t>; foreign language</w:t>
      </w:r>
      <w:r w:rsidRPr="00C77C3D">
        <w:rPr>
          <w:rFonts w:ascii="Calibri" w:hAnsi="Calibri" w:cs="Calibri"/>
          <w:color w:val="000000"/>
        </w:rPr>
        <w:t>)?</w:t>
      </w:r>
      <w:r w:rsidR="000F20DD">
        <w:rPr>
          <w:rFonts w:ascii="Calibri" w:hAnsi="Calibri" w:cs="Calibri"/>
          <w:color w:val="000000"/>
        </w:rPr>
        <w:br/>
        <w:t xml:space="preserve"> </w:t>
      </w:r>
      <w:sdt>
        <w:sdtPr>
          <w:rPr>
            <w:rFonts w:ascii="Calibri" w:hAnsi="Calibri" w:cs="Calibri"/>
            <w:color w:val="000000"/>
          </w:rPr>
          <w:id w:val="-547528510"/>
          <w:placeholder>
            <w:docPart w:val="DefaultPlaceholder_-1854013440"/>
          </w:placeholder>
          <w:showingPlcHdr/>
        </w:sdtPr>
        <w:sdtContent>
          <w:r w:rsidR="000F20DD" w:rsidRPr="00566788">
            <w:rPr>
              <w:rStyle w:val="PlaceholderText"/>
            </w:rPr>
            <w:t>Click or tap here to enter text.</w:t>
          </w:r>
        </w:sdtContent>
      </w:sdt>
    </w:p>
    <w:p w14:paraId="74F4CF99" w14:textId="2B42C6BF" w:rsidR="00906FAF" w:rsidRPr="00C77C3D" w:rsidRDefault="00906FAF" w:rsidP="00C77C3D">
      <w:pPr>
        <w:pStyle w:val="ListParagraph"/>
        <w:numPr>
          <w:ilvl w:val="0"/>
          <w:numId w:val="3"/>
        </w:numPr>
        <w:spacing w:before="0" w:beforeAutospacing="0" w:after="120" w:afterAutospacing="0"/>
        <w:rPr>
          <w:rFonts w:ascii="Calibri" w:hAnsi="Calibri" w:cs="Calibri"/>
          <w:color w:val="000000"/>
        </w:rPr>
      </w:pPr>
      <w:r w:rsidRPr="00C77C3D">
        <w:rPr>
          <w:rFonts w:ascii="Calibri" w:hAnsi="Calibri" w:cs="Calibri"/>
          <w:color w:val="000000"/>
        </w:rPr>
        <w:t>Research agenda (where, when, and how will you get to the sources)?</w:t>
      </w:r>
      <w:r w:rsidR="000F20DD">
        <w:rPr>
          <w:rFonts w:ascii="Calibri" w:hAnsi="Calibri" w:cs="Calibri"/>
          <w:color w:val="000000"/>
        </w:rPr>
        <w:br/>
        <w:t xml:space="preserve"> </w:t>
      </w:r>
      <w:sdt>
        <w:sdtPr>
          <w:rPr>
            <w:rFonts w:ascii="Calibri" w:hAnsi="Calibri" w:cs="Calibri"/>
            <w:color w:val="000000"/>
          </w:rPr>
          <w:id w:val="818074436"/>
          <w:placeholder>
            <w:docPart w:val="DefaultPlaceholder_-1854013440"/>
          </w:placeholder>
          <w:showingPlcHdr/>
        </w:sdtPr>
        <w:sdtContent>
          <w:r w:rsidR="000F20DD" w:rsidRPr="00566788">
            <w:rPr>
              <w:rStyle w:val="PlaceholderText"/>
            </w:rPr>
            <w:t>Click or tap here to enter text.</w:t>
          </w:r>
        </w:sdtContent>
      </w:sdt>
    </w:p>
    <w:p w14:paraId="0B88124B" w14:textId="4223ADC6" w:rsidR="00906FAF" w:rsidRPr="00C77C3D" w:rsidRDefault="00906FAF" w:rsidP="00C77C3D">
      <w:pPr>
        <w:pStyle w:val="ListParagraph"/>
        <w:numPr>
          <w:ilvl w:val="0"/>
          <w:numId w:val="3"/>
        </w:numPr>
        <w:spacing w:before="0" w:beforeAutospacing="0" w:after="120" w:afterAutospacing="0"/>
        <w:rPr>
          <w:rFonts w:ascii="Calibri" w:hAnsi="Calibri" w:cs="Calibri"/>
          <w:color w:val="000000"/>
        </w:rPr>
      </w:pPr>
      <w:r w:rsidRPr="00C77C3D">
        <w:rPr>
          <w:rFonts w:ascii="Calibri" w:hAnsi="Calibri" w:cs="Calibri"/>
          <w:color w:val="000000"/>
        </w:rPr>
        <w:lastRenderedPageBreak/>
        <w:t>Professional goals (meetings, travel, proposals, internships or other training)?</w:t>
      </w:r>
      <w:r w:rsidR="000F20DD">
        <w:rPr>
          <w:rFonts w:ascii="Calibri" w:hAnsi="Calibri" w:cs="Calibri"/>
          <w:color w:val="000000"/>
        </w:rPr>
        <w:br/>
      </w:r>
      <w:sdt>
        <w:sdtPr>
          <w:rPr>
            <w:rFonts w:ascii="Calibri" w:hAnsi="Calibri" w:cs="Calibri"/>
            <w:color w:val="000000"/>
          </w:rPr>
          <w:id w:val="-1548062490"/>
          <w:placeholder>
            <w:docPart w:val="DefaultPlaceholder_-1854013440"/>
          </w:placeholder>
          <w:showingPlcHdr/>
        </w:sdtPr>
        <w:sdtContent>
          <w:r w:rsidR="000F20DD" w:rsidRPr="00566788">
            <w:rPr>
              <w:rStyle w:val="PlaceholderText"/>
            </w:rPr>
            <w:t>Click or tap here to enter text.</w:t>
          </w:r>
        </w:sdtContent>
      </w:sdt>
    </w:p>
    <w:sectPr w:rsidR="00906FAF" w:rsidRPr="00C77C3D" w:rsidSect="00F04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AC0"/>
    <w:multiLevelType w:val="hybridMultilevel"/>
    <w:tmpl w:val="F57AD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B7DDF"/>
    <w:multiLevelType w:val="hybridMultilevel"/>
    <w:tmpl w:val="493CE556"/>
    <w:lvl w:ilvl="0" w:tplc="060A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163EB7"/>
    <w:multiLevelType w:val="multilevel"/>
    <w:tmpl w:val="FE9C5A6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798360">
    <w:abstractNumId w:val="2"/>
  </w:num>
  <w:num w:numId="2" w16cid:durableId="1437139513">
    <w:abstractNumId w:val="0"/>
  </w:num>
  <w:num w:numId="3" w16cid:durableId="143690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9"/>
    <w:rsid w:val="000F20DD"/>
    <w:rsid w:val="00353403"/>
    <w:rsid w:val="004301EC"/>
    <w:rsid w:val="00635449"/>
    <w:rsid w:val="006F7265"/>
    <w:rsid w:val="00906FAF"/>
    <w:rsid w:val="0095174D"/>
    <w:rsid w:val="00C77C3D"/>
    <w:rsid w:val="00F0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0EA0"/>
  <w15:chartTrackingRefBased/>
  <w15:docId w15:val="{481D50C0-0ED7-3249-8B9C-C37E025C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4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35449"/>
  </w:style>
  <w:style w:type="character" w:styleId="PlaceholderText">
    <w:name w:val="Placeholder Text"/>
    <w:basedOn w:val="DefaultParagraphFont"/>
    <w:uiPriority w:val="99"/>
    <w:semiHidden/>
    <w:rsid w:val="000F20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41129">
      <w:bodyDiv w:val="1"/>
      <w:marLeft w:val="0"/>
      <w:marRight w:val="0"/>
      <w:marTop w:val="0"/>
      <w:marBottom w:val="0"/>
      <w:divBdr>
        <w:top w:val="none" w:sz="0" w:space="0" w:color="auto"/>
        <w:left w:val="none" w:sz="0" w:space="0" w:color="auto"/>
        <w:bottom w:val="none" w:sz="0" w:space="0" w:color="auto"/>
        <w:right w:val="none" w:sz="0" w:space="0" w:color="auto"/>
      </w:divBdr>
    </w:div>
    <w:div w:id="19131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56732E-88F0-414B-A9A6-04C46755250B}"/>
      </w:docPartPr>
      <w:docPartBody>
        <w:p w:rsidR="00270DA9" w:rsidRDefault="00447E3D">
          <w:r w:rsidRPr="005667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3D"/>
    <w:rsid w:val="00270DA9"/>
    <w:rsid w:val="00447E3D"/>
    <w:rsid w:val="006F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E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 G</dc:creator>
  <cp:keywords/>
  <dc:description/>
  <cp:lastModifiedBy>O'Neill, Kathleen C</cp:lastModifiedBy>
  <cp:revision>3</cp:revision>
  <dcterms:created xsi:type="dcterms:W3CDTF">2026-03-17T21:51:00Z</dcterms:created>
  <dcterms:modified xsi:type="dcterms:W3CDTF">2026-03-17T21:52:00Z</dcterms:modified>
</cp:coreProperties>
</file>